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415" w:rsidRPr="0095073F" w:rsidRDefault="00637415" w:rsidP="00637415">
      <w:pPr>
        <w:jc w:val="right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 xml:space="preserve">«УТВЕРЖДАЮ» </w:t>
      </w:r>
    </w:p>
    <w:p w:rsidR="00637415" w:rsidRPr="0095073F" w:rsidRDefault="00637415" w:rsidP="00637415">
      <w:pPr>
        <w:jc w:val="right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 w:rsidRPr="0095073F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5073F">
        <w:rPr>
          <w:rFonts w:ascii="Times New Roman" w:hAnsi="Times New Roman" w:cs="Times New Roman"/>
          <w:sz w:val="24"/>
          <w:szCs w:val="24"/>
        </w:rPr>
        <w:t>афедрой акушерства и гинекологии</w:t>
      </w:r>
    </w:p>
    <w:p w:rsidR="00637415" w:rsidRPr="0095073F" w:rsidRDefault="00637415" w:rsidP="00637415">
      <w:pPr>
        <w:jc w:val="right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профессор Маринкин И.О._______________</w:t>
      </w:r>
    </w:p>
    <w:p w:rsidR="00637415" w:rsidRPr="0095073F" w:rsidRDefault="009C1CD9" w:rsidP="0063741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«_____»________________2020</w:t>
      </w:r>
      <w:r w:rsidR="00637415" w:rsidRPr="0095073F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637415" w:rsidRPr="0095073F" w:rsidRDefault="00637415" w:rsidP="00637415">
      <w:pPr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 </w:t>
      </w:r>
    </w:p>
    <w:p w:rsidR="00637415" w:rsidRPr="0095073F" w:rsidRDefault="00637415" w:rsidP="00637415">
      <w:pPr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 </w:t>
      </w:r>
    </w:p>
    <w:p w:rsidR="00637415" w:rsidRPr="0095073F" w:rsidRDefault="00637415" w:rsidP="00637415">
      <w:pPr>
        <w:jc w:val="center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637415" w:rsidRPr="0095073F" w:rsidRDefault="00637415" w:rsidP="00637415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 xml:space="preserve">1.Тема лекции: </w:t>
      </w:r>
      <w:r w:rsidR="00DC1CB7" w:rsidRPr="00DC1CB7">
        <w:rPr>
          <w:rFonts w:ascii="Times New Roman" w:hAnsi="Times New Roman" w:cs="Times New Roman"/>
          <w:sz w:val="24"/>
          <w:szCs w:val="24"/>
        </w:rPr>
        <w:t>Биомеханизм родов. Клиника родов</w:t>
      </w:r>
      <w:r w:rsidR="00DC1CB7" w:rsidRPr="00953D2E">
        <w:rPr>
          <w:sz w:val="20"/>
          <w:szCs w:val="20"/>
        </w:rPr>
        <w:t xml:space="preserve">. </w:t>
      </w:r>
      <w:r w:rsidR="00DC1CB7" w:rsidRPr="00953D2E">
        <w:rPr>
          <w:bCs/>
          <w:sz w:val="20"/>
          <w:szCs w:val="20"/>
        </w:rPr>
        <w:t xml:space="preserve"> </w:t>
      </w:r>
    </w:p>
    <w:p w:rsidR="00637415" w:rsidRPr="0095073F" w:rsidRDefault="00637415" w:rsidP="00637415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2. Форма обучения: очная</w:t>
      </w:r>
    </w:p>
    <w:p w:rsidR="00637415" w:rsidRPr="0095073F" w:rsidRDefault="00637415" w:rsidP="00637415">
      <w:pPr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 xml:space="preserve">3. Контингент обучающихся </w:t>
      </w:r>
      <w:proofErr w:type="gramStart"/>
      <w:r w:rsidRPr="0095073F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="00DC1CB7">
        <w:rPr>
          <w:rFonts w:ascii="Times New Roman" w:hAnsi="Times New Roman" w:cs="Times New Roman"/>
          <w:sz w:val="24"/>
          <w:szCs w:val="24"/>
        </w:rPr>
        <w:t>рачи-педиатры</w:t>
      </w:r>
      <w:r w:rsidRPr="0095073F">
        <w:rPr>
          <w:rFonts w:ascii="Times New Roman" w:hAnsi="Times New Roman" w:cs="Times New Roman"/>
          <w:sz w:val="24"/>
          <w:szCs w:val="24"/>
        </w:rPr>
        <w:t>, 4 курс</w:t>
      </w:r>
    </w:p>
    <w:p w:rsidR="00637415" w:rsidRPr="0095073F" w:rsidRDefault="00637415" w:rsidP="00637415">
      <w:pPr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 xml:space="preserve">4. Продолжительность лекции: 2 </w:t>
      </w:r>
      <w:proofErr w:type="gramStart"/>
      <w:r w:rsidRPr="0095073F">
        <w:rPr>
          <w:rFonts w:ascii="Times New Roman" w:hAnsi="Times New Roman" w:cs="Times New Roman"/>
          <w:sz w:val="24"/>
          <w:szCs w:val="24"/>
        </w:rPr>
        <w:t>академических</w:t>
      </w:r>
      <w:proofErr w:type="gramEnd"/>
      <w:r w:rsidRPr="0095073F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9674D0" w:rsidRDefault="00637415" w:rsidP="00637415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7415">
        <w:rPr>
          <w:rFonts w:ascii="Times New Roman" w:hAnsi="Times New Roman"/>
          <w:b/>
          <w:sz w:val="24"/>
          <w:szCs w:val="24"/>
          <w:u w:val="single"/>
        </w:rPr>
        <w:t>Цель лекции:</w:t>
      </w:r>
      <w:r w:rsidRPr="00637415">
        <w:rPr>
          <w:rFonts w:ascii="Times New Roman" w:hAnsi="Times New Roman"/>
          <w:sz w:val="24"/>
          <w:szCs w:val="24"/>
        </w:rPr>
        <w:t xml:space="preserve"> сформировать теоретические представления об изменении в организме женщины во время родов</w:t>
      </w:r>
    </w:p>
    <w:p w:rsidR="00637415" w:rsidRPr="00637415" w:rsidRDefault="00637415" w:rsidP="00637415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</w:p>
    <w:p w:rsidR="00637415" w:rsidRPr="00637415" w:rsidRDefault="00637415" w:rsidP="00637415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637415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9674D0" w:rsidRPr="00637415" w:rsidRDefault="00637415" w:rsidP="00637415">
      <w:pPr>
        <w:pStyle w:val="a5"/>
        <w:numPr>
          <w:ilvl w:val="0"/>
          <w:numId w:val="6"/>
        </w:numPr>
        <w:jc w:val="left"/>
        <w:rPr>
          <w:rFonts w:ascii="Times New Roman" w:hAnsi="Times New Roman"/>
          <w:sz w:val="24"/>
          <w:szCs w:val="24"/>
        </w:rPr>
      </w:pPr>
      <w:r w:rsidRPr="00637415">
        <w:rPr>
          <w:rFonts w:ascii="Times New Roman" w:hAnsi="Times New Roman"/>
          <w:sz w:val="24"/>
          <w:szCs w:val="24"/>
        </w:rPr>
        <w:t>Изучить продолжительность родов</w:t>
      </w:r>
    </w:p>
    <w:p w:rsidR="009674D0" w:rsidRPr="00637415" w:rsidRDefault="00637415" w:rsidP="00637415">
      <w:pPr>
        <w:numPr>
          <w:ilvl w:val="0"/>
          <w:numId w:val="6"/>
        </w:numPr>
        <w:spacing w:after="0"/>
        <w:rPr>
          <w:rFonts w:ascii="Times New Roman" w:eastAsia="Lucida Sans Unicode" w:hAnsi="Times New Roman" w:cs="Times New Roman"/>
          <w:sz w:val="24"/>
          <w:szCs w:val="24"/>
          <w:lang w:eastAsia="en-US"/>
        </w:rPr>
      </w:pPr>
      <w:r w:rsidRPr="00637415">
        <w:rPr>
          <w:rFonts w:ascii="Times New Roman" w:eastAsia="Lucida Sans Unicode" w:hAnsi="Times New Roman" w:cs="Times New Roman"/>
          <w:sz w:val="24"/>
          <w:szCs w:val="24"/>
          <w:lang w:eastAsia="en-US"/>
        </w:rPr>
        <w:t>Ознакомить с современными методами регистрации родовой деятельности</w:t>
      </w:r>
    </w:p>
    <w:p w:rsidR="009674D0" w:rsidRPr="00637415" w:rsidRDefault="00637415" w:rsidP="00637415">
      <w:pPr>
        <w:numPr>
          <w:ilvl w:val="0"/>
          <w:numId w:val="6"/>
        </w:numPr>
        <w:spacing w:after="0"/>
        <w:rPr>
          <w:rFonts w:ascii="Times New Roman" w:eastAsia="Lucida Sans Unicode" w:hAnsi="Times New Roman" w:cs="Times New Roman"/>
          <w:sz w:val="24"/>
          <w:szCs w:val="24"/>
          <w:lang w:eastAsia="en-US"/>
        </w:rPr>
      </w:pPr>
      <w:r w:rsidRPr="00637415">
        <w:rPr>
          <w:rFonts w:ascii="Times New Roman" w:eastAsia="Lucida Sans Unicode" w:hAnsi="Times New Roman" w:cs="Times New Roman"/>
          <w:sz w:val="24"/>
          <w:szCs w:val="24"/>
          <w:lang w:eastAsia="en-US"/>
        </w:rPr>
        <w:t>Изучить биомеханизмы родов</w:t>
      </w:r>
    </w:p>
    <w:p w:rsidR="009674D0" w:rsidRPr="00637415" w:rsidRDefault="00637415" w:rsidP="00637415">
      <w:pPr>
        <w:numPr>
          <w:ilvl w:val="0"/>
          <w:numId w:val="6"/>
        </w:numPr>
        <w:spacing w:after="0"/>
        <w:rPr>
          <w:rFonts w:ascii="Times New Roman" w:eastAsia="Lucida Sans Unicode" w:hAnsi="Times New Roman" w:cs="Times New Roman"/>
          <w:sz w:val="24"/>
          <w:szCs w:val="24"/>
          <w:lang w:eastAsia="en-US"/>
        </w:rPr>
      </w:pPr>
      <w:r w:rsidRPr="00637415">
        <w:rPr>
          <w:rFonts w:ascii="Times New Roman" w:eastAsia="Lucida Sans Unicode" w:hAnsi="Times New Roman" w:cs="Times New Roman"/>
          <w:sz w:val="24"/>
          <w:szCs w:val="24"/>
          <w:lang w:eastAsia="en-US"/>
        </w:rPr>
        <w:t>Изучить адаптацию плода в родах</w:t>
      </w:r>
    </w:p>
    <w:p w:rsidR="009674D0" w:rsidRPr="00637415" w:rsidRDefault="00637415" w:rsidP="00637415">
      <w:pPr>
        <w:numPr>
          <w:ilvl w:val="0"/>
          <w:numId w:val="6"/>
        </w:numPr>
        <w:spacing w:after="0"/>
        <w:rPr>
          <w:rFonts w:ascii="Times New Roman" w:eastAsia="Lucida Sans Unicode" w:hAnsi="Times New Roman" w:cs="Times New Roman"/>
          <w:sz w:val="24"/>
          <w:szCs w:val="24"/>
          <w:lang w:eastAsia="en-US"/>
        </w:rPr>
      </w:pPr>
      <w:r w:rsidRPr="00637415">
        <w:rPr>
          <w:rFonts w:ascii="Times New Roman" w:eastAsia="Lucida Sans Unicode" w:hAnsi="Times New Roman" w:cs="Times New Roman"/>
          <w:sz w:val="24"/>
          <w:szCs w:val="24"/>
          <w:lang w:eastAsia="en-US"/>
        </w:rPr>
        <w:t>Ознакомить с методами обезболивания в родах</w:t>
      </w:r>
    </w:p>
    <w:p w:rsidR="009674D0" w:rsidRPr="00637415" w:rsidRDefault="00637415" w:rsidP="00637415">
      <w:pPr>
        <w:numPr>
          <w:ilvl w:val="0"/>
          <w:numId w:val="6"/>
        </w:numPr>
        <w:spacing w:after="0"/>
        <w:rPr>
          <w:rFonts w:ascii="Times New Roman" w:eastAsia="Lucida Sans Unicode" w:hAnsi="Times New Roman" w:cs="Times New Roman"/>
          <w:sz w:val="24"/>
          <w:szCs w:val="24"/>
          <w:lang w:eastAsia="en-US"/>
        </w:rPr>
      </w:pPr>
      <w:r w:rsidRPr="00637415">
        <w:rPr>
          <w:rFonts w:ascii="Times New Roman" w:eastAsia="Lucida Sans Unicode" w:hAnsi="Times New Roman" w:cs="Times New Roman"/>
          <w:sz w:val="24"/>
          <w:szCs w:val="24"/>
          <w:lang w:eastAsia="en-US"/>
        </w:rPr>
        <w:t>Ознакомить с понятием периодов родов</w:t>
      </w:r>
    </w:p>
    <w:p w:rsidR="009674D0" w:rsidRPr="00637415" w:rsidRDefault="00637415" w:rsidP="00637415">
      <w:pPr>
        <w:numPr>
          <w:ilvl w:val="0"/>
          <w:numId w:val="6"/>
        </w:numPr>
        <w:spacing w:after="0"/>
        <w:rPr>
          <w:rFonts w:ascii="Times New Roman" w:eastAsia="Lucida Sans Unicode" w:hAnsi="Times New Roman" w:cs="Times New Roman"/>
          <w:sz w:val="24"/>
          <w:szCs w:val="24"/>
          <w:lang w:eastAsia="en-US"/>
        </w:rPr>
      </w:pPr>
      <w:r w:rsidRPr="00637415">
        <w:rPr>
          <w:rFonts w:ascii="Times New Roman" w:eastAsia="Lucida Sans Unicode" w:hAnsi="Times New Roman" w:cs="Times New Roman"/>
          <w:sz w:val="24"/>
          <w:szCs w:val="24"/>
          <w:lang w:eastAsia="en-US"/>
        </w:rPr>
        <w:t>Ознакомить с механизмами отделения детского места</w:t>
      </w:r>
    </w:p>
    <w:p w:rsidR="009674D0" w:rsidRPr="00637415" w:rsidRDefault="00637415" w:rsidP="00637415">
      <w:pPr>
        <w:numPr>
          <w:ilvl w:val="0"/>
          <w:numId w:val="6"/>
        </w:numPr>
        <w:spacing w:after="0"/>
        <w:rPr>
          <w:rFonts w:ascii="Times New Roman" w:eastAsia="Lucida Sans Unicode" w:hAnsi="Times New Roman" w:cs="Times New Roman"/>
          <w:sz w:val="24"/>
          <w:szCs w:val="24"/>
          <w:lang w:eastAsia="en-US"/>
        </w:rPr>
      </w:pPr>
      <w:r w:rsidRPr="00637415">
        <w:rPr>
          <w:rFonts w:ascii="Times New Roman" w:eastAsia="Lucida Sans Unicode" w:hAnsi="Times New Roman" w:cs="Times New Roman"/>
          <w:sz w:val="24"/>
          <w:szCs w:val="24"/>
          <w:lang w:eastAsia="en-US"/>
        </w:rPr>
        <w:t>Ознакомить с понятием физиологической и патологической кровопотери</w:t>
      </w:r>
    </w:p>
    <w:p w:rsidR="00637415" w:rsidRPr="0095073F" w:rsidRDefault="00637415" w:rsidP="006374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7415" w:rsidRPr="0095073F" w:rsidRDefault="00637415" w:rsidP="00637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7. План лекции:</w:t>
      </w:r>
    </w:p>
    <w:p w:rsidR="009674D0" w:rsidRPr="00637415" w:rsidRDefault="00637415" w:rsidP="00637415">
      <w:pPr>
        <w:pStyle w:val="a5"/>
        <w:numPr>
          <w:ilvl w:val="0"/>
          <w:numId w:val="7"/>
        </w:numPr>
        <w:jc w:val="left"/>
        <w:rPr>
          <w:rFonts w:ascii="Times New Roman" w:hAnsi="Times New Roman"/>
          <w:sz w:val="24"/>
          <w:szCs w:val="24"/>
        </w:rPr>
      </w:pPr>
      <w:r w:rsidRPr="00637415">
        <w:rPr>
          <w:rFonts w:ascii="Times New Roman" w:hAnsi="Times New Roman"/>
          <w:sz w:val="24"/>
          <w:szCs w:val="24"/>
        </w:rPr>
        <w:t>Вводная часть</w:t>
      </w:r>
    </w:p>
    <w:p w:rsidR="009674D0" w:rsidRPr="00637415" w:rsidRDefault="00637415" w:rsidP="0063741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37415">
        <w:rPr>
          <w:rFonts w:ascii="Times New Roman" w:hAnsi="Times New Roman" w:cs="Times New Roman"/>
          <w:sz w:val="24"/>
          <w:szCs w:val="24"/>
        </w:rPr>
        <w:t>Продолжительность родов</w:t>
      </w:r>
    </w:p>
    <w:p w:rsidR="009674D0" w:rsidRPr="00637415" w:rsidRDefault="00637415" w:rsidP="0063741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37415">
        <w:rPr>
          <w:rFonts w:ascii="Times New Roman" w:hAnsi="Times New Roman" w:cs="Times New Roman"/>
          <w:sz w:val="24"/>
          <w:szCs w:val="24"/>
        </w:rPr>
        <w:t>Современные методы регистрации родовой деятельности</w:t>
      </w:r>
    </w:p>
    <w:p w:rsidR="009674D0" w:rsidRPr="00637415" w:rsidRDefault="00637415" w:rsidP="0063741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37415">
        <w:rPr>
          <w:rFonts w:ascii="Times New Roman" w:hAnsi="Times New Roman" w:cs="Times New Roman"/>
          <w:sz w:val="24"/>
          <w:szCs w:val="24"/>
        </w:rPr>
        <w:t>Биомеханизмы родов</w:t>
      </w:r>
    </w:p>
    <w:p w:rsidR="009674D0" w:rsidRPr="00637415" w:rsidRDefault="00637415" w:rsidP="0063741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37415">
        <w:rPr>
          <w:rFonts w:ascii="Times New Roman" w:hAnsi="Times New Roman" w:cs="Times New Roman"/>
          <w:sz w:val="24"/>
          <w:szCs w:val="24"/>
        </w:rPr>
        <w:t>Адаптация плода в родах</w:t>
      </w:r>
    </w:p>
    <w:p w:rsidR="009674D0" w:rsidRPr="00637415" w:rsidRDefault="00637415" w:rsidP="0063741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37415">
        <w:rPr>
          <w:rFonts w:ascii="Times New Roman" w:hAnsi="Times New Roman" w:cs="Times New Roman"/>
          <w:sz w:val="24"/>
          <w:szCs w:val="24"/>
        </w:rPr>
        <w:t>Методы обезболивания в родах</w:t>
      </w:r>
    </w:p>
    <w:p w:rsidR="009674D0" w:rsidRPr="00637415" w:rsidRDefault="00637415" w:rsidP="0063741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37415">
        <w:rPr>
          <w:rFonts w:ascii="Times New Roman" w:hAnsi="Times New Roman" w:cs="Times New Roman"/>
          <w:sz w:val="24"/>
          <w:szCs w:val="24"/>
        </w:rPr>
        <w:t>Периоды родов</w:t>
      </w:r>
    </w:p>
    <w:p w:rsidR="009674D0" w:rsidRPr="00637415" w:rsidRDefault="00637415" w:rsidP="0063741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37415">
        <w:rPr>
          <w:rFonts w:ascii="Times New Roman" w:hAnsi="Times New Roman" w:cs="Times New Roman"/>
          <w:sz w:val="24"/>
          <w:szCs w:val="24"/>
        </w:rPr>
        <w:t>Механизмы отделения детского места</w:t>
      </w:r>
    </w:p>
    <w:p w:rsidR="009674D0" w:rsidRPr="00637415" w:rsidRDefault="00637415" w:rsidP="0063741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37415">
        <w:rPr>
          <w:rFonts w:ascii="Times New Roman" w:hAnsi="Times New Roman" w:cs="Times New Roman"/>
          <w:sz w:val="24"/>
          <w:szCs w:val="24"/>
        </w:rPr>
        <w:t>Физиологическая и патологическая кровопотеря</w:t>
      </w:r>
    </w:p>
    <w:p w:rsidR="009674D0" w:rsidRPr="00637415" w:rsidRDefault="00637415" w:rsidP="0063741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37415">
        <w:rPr>
          <w:rFonts w:ascii="Times New Roman" w:hAnsi="Times New Roman" w:cs="Times New Roman"/>
          <w:sz w:val="24"/>
          <w:szCs w:val="24"/>
        </w:rPr>
        <w:t>Заключительная часть</w:t>
      </w:r>
    </w:p>
    <w:p w:rsidR="00637415" w:rsidRPr="0095073F" w:rsidRDefault="00637415" w:rsidP="006374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7415" w:rsidRPr="0095073F" w:rsidRDefault="00637415" w:rsidP="006374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 xml:space="preserve">8. Перечень оборудования: экран, персональный компьютер, </w:t>
      </w:r>
      <w:proofErr w:type="spellStart"/>
      <w:r w:rsidRPr="0095073F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95073F">
        <w:rPr>
          <w:rFonts w:ascii="Times New Roman" w:hAnsi="Times New Roman" w:cs="Times New Roman"/>
          <w:sz w:val="24"/>
          <w:szCs w:val="24"/>
        </w:rPr>
        <w:t xml:space="preserve"> проектор</w:t>
      </w:r>
    </w:p>
    <w:p w:rsidR="00637415" w:rsidRPr="0095073F" w:rsidRDefault="00637415" w:rsidP="00637415">
      <w:pPr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9. Методическое оснащение: презентация</w:t>
      </w:r>
    </w:p>
    <w:p w:rsidR="00637415" w:rsidRPr="0095073F" w:rsidRDefault="00637415" w:rsidP="00637415">
      <w:pPr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10. Рекомендуемая литература:</w:t>
      </w:r>
    </w:p>
    <w:p w:rsidR="00637415" w:rsidRPr="0095073F" w:rsidRDefault="00637415" w:rsidP="006374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73F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Основная литература</w:t>
      </w:r>
    </w:p>
    <w:p w:rsidR="00637415" w:rsidRPr="0095073F" w:rsidRDefault="00637415" w:rsidP="006374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73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0" w:type="auto"/>
        <w:jc w:val="center"/>
        <w:tblLayout w:type="fixed"/>
        <w:tblLook w:val="0000"/>
      </w:tblPr>
      <w:tblGrid>
        <w:gridCol w:w="783"/>
        <w:gridCol w:w="7938"/>
      </w:tblGrid>
      <w:tr w:rsidR="00637415" w:rsidRPr="0095073F" w:rsidTr="00E66191">
        <w:trPr>
          <w:cantSplit/>
          <w:tblHeader/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415" w:rsidRPr="0095073F" w:rsidRDefault="00637415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73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415" w:rsidRPr="0095073F" w:rsidRDefault="00637415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73F">
              <w:rPr>
                <w:rFonts w:ascii="Times New Roman" w:hAnsi="Times New Roman" w:cs="Times New Roman"/>
                <w:sz w:val="24"/>
                <w:szCs w:val="24"/>
              </w:rPr>
              <w:t>Заглавие учебника</w:t>
            </w:r>
          </w:p>
        </w:tc>
      </w:tr>
      <w:tr w:rsidR="00637415" w:rsidRPr="0095073F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415" w:rsidRPr="0095073F" w:rsidRDefault="00637415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415" w:rsidRPr="0095073F" w:rsidRDefault="009C1CD9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CD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Савельева Г.М., Акушерство [Электронный ресурс]</w:t>
            </w:r>
            <w:proofErr w:type="gramStart"/>
            <w:r w:rsidRPr="009C1CD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9C1CD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 национальное руководство / под ред. Г. М. Савельевой, Г. Т. Сухих, В. Н. Серова, В. Е. Радзинского. - 2-е изд., </w:t>
            </w:r>
            <w:proofErr w:type="spellStart"/>
            <w:r w:rsidRPr="009C1CD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перераб</w:t>
            </w:r>
            <w:proofErr w:type="spellEnd"/>
            <w:r w:rsidRPr="009C1CD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. и доп. - М. : </w:t>
            </w:r>
            <w:proofErr w:type="spellStart"/>
            <w:r w:rsidRPr="009C1CD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ГЭОТАР-Медиа</w:t>
            </w:r>
            <w:proofErr w:type="spellEnd"/>
            <w:r w:rsidRPr="009C1CD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, 2019. - 1080 с. (Серия "Национальные руководства") - Режим доступа: http://www.rosmedlib.ru/book/ISBN9785970449165.html</w:t>
            </w:r>
          </w:p>
        </w:tc>
      </w:tr>
    </w:tbl>
    <w:p w:rsidR="00637415" w:rsidRPr="0095073F" w:rsidRDefault="00637415" w:rsidP="006374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73F">
        <w:rPr>
          <w:rFonts w:ascii="Times New Roman" w:hAnsi="Times New Roman" w:cs="Times New Roman"/>
          <w:b/>
          <w:bCs/>
          <w:sz w:val="24"/>
          <w:szCs w:val="24"/>
        </w:rPr>
        <w:t>Дополнительная</w:t>
      </w:r>
    </w:p>
    <w:p w:rsidR="00637415" w:rsidRPr="0095073F" w:rsidRDefault="00637415" w:rsidP="006374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73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0" w:type="auto"/>
        <w:jc w:val="center"/>
        <w:tblLayout w:type="fixed"/>
        <w:tblLook w:val="0000"/>
      </w:tblPr>
      <w:tblGrid>
        <w:gridCol w:w="783"/>
        <w:gridCol w:w="7938"/>
      </w:tblGrid>
      <w:tr w:rsidR="00637415" w:rsidRPr="0095073F" w:rsidTr="00E66191">
        <w:trPr>
          <w:cantSplit/>
          <w:tblHeader/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415" w:rsidRPr="0095073F" w:rsidRDefault="00637415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73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415" w:rsidRPr="0095073F" w:rsidRDefault="00637415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73F">
              <w:rPr>
                <w:rFonts w:ascii="Times New Roman" w:hAnsi="Times New Roman" w:cs="Times New Roman"/>
                <w:sz w:val="24"/>
                <w:szCs w:val="24"/>
              </w:rPr>
              <w:t>Заглавие учебника</w:t>
            </w:r>
          </w:p>
        </w:tc>
      </w:tr>
      <w:tr w:rsidR="00637415" w:rsidRPr="0095073F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415" w:rsidRPr="0095073F" w:rsidRDefault="00637415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415" w:rsidRPr="0095073F" w:rsidRDefault="009C1CD9" w:rsidP="00E66191">
            <w:pPr>
              <w:pStyle w:val="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CD9">
              <w:rPr>
                <w:rFonts w:ascii="Times New Roman" w:hAnsi="Times New Roman" w:cs="Times New Roman"/>
                <w:sz w:val="24"/>
                <w:szCs w:val="24"/>
              </w:rPr>
              <w:t>Акушерство и гинекология. Практические навыки и умения с фантомным курсом [Электронный ресурс] : учеб</w:t>
            </w:r>
            <w:proofErr w:type="gramStart"/>
            <w:r w:rsidRPr="009C1C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C1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1C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1CD9">
              <w:rPr>
                <w:rFonts w:ascii="Times New Roman" w:hAnsi="Times New Roman" w:cs="Times New Roman"/>
                <w:sz w:val="24"/>
                <w:szCs w:val="24"/>
              </w:rPr>
              <w:t xml:space="preserve">особие / В.А. </w:t>
            </w:r>
            <w:proofErr w:type="spellStart"/>
            <w:r w:rsidRPr="009C1CD9">
              <w:rPr>
                <w:rFonts w:ascii="Times New Roman" w:hAnsi="Times New Roman" w:cs="Times New Roman"/>
                <w:sz w:val="24"/>
                <w:szCs w:val="24"/>
              </w:rPr>
              <w:t>Каптильный</w:t>
            </w:r>
            <w:proofErr w:type="spellEnd"/>
            <w:r w:rsidRPr="009C1CD9">
              <w:rPr>
                <w:rFonts w:ascii="Times New Roman" w:hAnsi="Times New Roman" w:cs="Times New Roman"/>
                <w:sz w:val="24"/>
                <w:szCs w:val="24"/>
              </w:rPr>
              <w:t xml:space="preserve">, М.В. </w:t>
            </w:r>
            <w:proofErr w:type="spellStart"/>
            <w:r w:rsidRPr="009C1CD9">
              <w:rPr>
                <w:rFonts w:ascii="Times New Roman" w:hAnsi="Times New Roman" w:cs="Times New Roman"/>
                <w:sz w:val="24"/>
                <w:szCs w:val="24"/>
              </w:rPr>
              <w:t>Беришвили</w:t>
            </w:r>
            <w:proofErr w:type="spellEnd"/>
            <w:r w:rsidRPr="009C1CD9">
              <w:rPr>
                <w:rFonts w:ascii="Times New Roman" w:hAnsi="Times New Roman" w:cs="Times New Roman"/>
                <w:sz w:val="24"/>
                <w:szCs w:val="24"/>
              </w:rPr>
              <w:t>, А.В. Мурашко; под ред. А.И. Ищенко. - М.</w:t>
            </w:r>
            <w:proofErr w:type="gramStart"/>
            <w:r w:rsidRPr="009C1C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1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1CD9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9C1CD9">
              <w:rPr>
                <w:rFonts w:ascii="Times New Roman" w:hAnsi="Times New Roman" w:cs="Times New Roman"/>
                <w:sz w:val="24"/>
                <w:szCs w:val="24"/>
              </w:rPr>
              <w:t>, 2016. - http://www.rosmedlib.ru/book/ISBN9785970440094.html</w:t>
            </w:r>
          </w:p>
        </w:tc>
      </w:tr>
      <w:tr w:rsidR="00637415" w:rsidRPr="0095073F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415" w:rsidRPr="0095073F" w:rsidRDefault="00637415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7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415" w:rsidRPr="0095073F" w:rsidRDefault="009C1CD9" w:rsidP="00E66191">
            <w:pPr>
              <w:pStyle w:val="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CD9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нормы. Акушерство и гинекология [Электронный ресурс] / </w:t>
            </w:r>
            <w:proofErr w:type="spellStart"/>
            <w:r w:rsidRPr="009C1CD9">
              <w:rPr>
                <w:rFonts w:ascii="Times New Roman" w:hAnsi="Times New Roman" w:cs="Times New Roman"/>
                <w:sz w:val="24"/>
                <w:szCs w:val="24"/>
              </w:rPr>
              <w:t>Артымук</w:t>
            </w:r>
            <w:proofErr w:type="spellEnd"/>
            <w:r w:rsidRPr="009C1CD9">
              <w:rPr>
                <w:rFonts w:ascii="Times New Roman" w:hAnsi="Times New Roman" w:cs="Times New Roman"/>
                <w:sz w:val="24"/>
                <w:szCs w:val="24"/>
              </w:rPr>
              <w:t xml:space="preserve"> Н.В., </w:t>
            </w:r>
            <w:proofErr w:type="spellStart"/>
            <w:r w:rsidRPr="009C1CD9">
              <w:rPr>
                <w:rFonts w:ascii="Times New Roman" w:hAnsi="Times New Roman" w:cs="Times New Roman"/>
                <w:sz w:val="24"/>
                <w:szCs w:val="24"/>
              </w:rPr>
              <w:t>Белокриницкая</w:t>
            </w:r>
            <w:proofErr w:type="spellEnd"/>
            <w:r w:rsidRPr="009C1CD9">
              <w:rPr>
                <w:rFonts w:ascii="Times New Roman" w:hAnsi="Times New Roman" w:cs="Times New Roman"/>
                <w:sz w:val="24"/>
                <w:szCs w:val="24"/>
              </w:rPr>
              <w:t xml:space="preserve"> Т.Е. - М.</w:t>
            </w:r>
            <w:proofErr w:type="gramStart"/>
            <w:r w:rsidRPr="009C1C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1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1CD9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9C1CD9">
              <w:rPr>
                <w:rFonts w:ascii="Times New Roman" w:hAnsi="Times New Roman" w:cs="Times New Roman"/>
                <w:sz w:val="24"/>
                <w:szCs w:val="24"/>
              </w:rPr>
              <w:t xml:space="preserve">, 2018. - http://www.rosmedlib.ru/book/ISBN9785970446546.html </w:t>
            </w:r>
          </w:p>
        </w:tc>
      </w:tr>
    </w:tbl>
    <w:p w:rsidR="00637415" w:rsidRPr="0095073F" w:rsidRDefault="00637415" w:rsidP="00637415">
      <w:pPr>
        <w:rPr>
          <w:rFonts w:ascii="Times New Roman" w:hAnsi="Times New Roman" w:cs="Times New Roman"/>
          <w:sz w:val="24"/>
          <w:szCs w:val="24"/>
        </w:rPr>
      </w:pPr>
    </w:p>
    <w:p w:rsidR="00637415" w:rsidRPr="0095073F" w:rsidRDefault="00637415" w:rsidP="00637415">
      <w:pPr>
        <w:pStyle w:val="a3"/>
      </w:pPr>
      <w:r w:rsidRPr="0095073F">
        <w:t xml:space="preserve">Автор:  Волков Р.В. </w:t>
      </w:r>
    </w:p>
    <w:p w:rsidR="00637415" w:rsidRPr="0095073F" w:rsidRDefault="00637415" w:rsidP="00637415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</w:p>
    <w:p w:rsidR="00637415" w:rsidRPr="0095073F" w:rsidRDefault="00637415" w:rsidP="00637415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</w:p>
    <w:p w:rsidR="00637415" w:rsidRPr="0095073F" w:rsidRDefault="00637415" w:rsidP="00637415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Методическая разработка рассмотрена и одобрена  на заседании кафедры _ Акушерс</w:t>
      </w:r>
      <w:r w:rsidR="009C1CD9">
        <w:rPr>
          <w:rFonts w:ascii="Times New Roman" w:hAnsi="Times New Roman" w:cs="Times New Roman"/>
          <w:sz w:val="24"/>
          <w:szCs w:val="24"/>
        </w:rPr>
        <w:t>тва и гинекологии  Протокол № 12 от «03» июня 2020</w:t>
      </w:r>
      <w:r w:rsidRPr="0095073F">
        <w:rPr>
          <w:rFonts w:ascii="Times New Roman" w:hAnsi="Times New Roman" w:cs="Times New Roman"/>
          <w:sz w:val="24"/>
          <w:szCs w:val="24"/>
        </w:rPr>
        <w:t>_ г.</w:t>
      </w:r>
    </w:p>
    <w:p w:rsidR="00637415" w:rsidRPr="0095073F" w:rsidRDefault="00637415" w:rsidP="00637415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 xml:space="preserve">Зав. Кафедрой, профессор                              ________________                            </w:t>
      </w:r>
      <w:proofErr w:type="spellStart"/>
      <w:r w:rsidRPr="0095073F">
        <w:rPr>
          <w:rFonts w:ascii="Times New Roman" w:hAnsi="Times New Roman" w:cs="Times New Roman"/>
          <w:sz w:val="24"/>
          <w:szCs w:val="24"/>
        </w:rPr>
        <w:t>__И.О.Маринкин</w:t>
      </w:r>
      <w:proofErr w:type="spellEnd"/>
    </w:p>
    <w:p w:rsidR="00637415" w:rsidRPr="0095073F" w:rsidRDefault="00637415" w:rsidP="00637415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37415" w:rsidRPr="0095073F" w:rsidRDefault="00637415" w:rsidP="00637415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Методическая разработка рассмотрена и одобрена на заседании цикловой методической комиссии по Акушерству и гинек</w:t>
      </w:r>
      <w:r w:rsidR="009C1CD9">
        <w:rPr>
          <w:rFonts w:ascii="Times New Roman" w:hAnsi="Times New Roman" w:cs="Times New Roman"/>
          <w:sz w:val="24"/>
          <w:szCs w:val="24"/>
        </w:rPr>
        <w:t>ологии       Протокол № 5 от «05» июня 2020</w:t>
      </w:r>
      <w:r w:rsidRPr="0095073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37415" w:rsidRPr="0095073F" w:rsidRDefault="00637415" w:rsidP="00637415">
      <w:pPr>
        <w:rPr>
          <w:rFonts w:ascii="Times New Roman" w:hAnsi="Times New Roman" w:cs="Times New Roman"/>
          <w:sz w:val="24"/>
          <w:szCs w:val="24"/>
        </w:rPr>
      </w:pPr>
    </w:p>
    <w:p w:rsidR="00637415" w:rsidRPr="0095073F" w:rsidRDefault="00637415" w:rsidP="00637415">
      <w:pPr>
        <w:rPr>
          <w:rFonts w:ascii="Times New Roman" w:hAnsi="Times New Roman" w:cs="Times New Roman"/>
          <w:sz w:val="24"/>
          <w:szCs w:val="24"/>
        </w:rPr>
      </w:pPr>
    </w:p>
    <w:p w:rsidR="009674D0" w:rsidRDefault="009674D0"/>
    <w:sectPr w:rsidR="009674D0" w:rsidSect="00A14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B4EBF"/>
    <w:multiLevelType w:val="hybridMultilevel"/>
    <w:tmpl w:val="C24EE3F0"/>
    <w:lvl w:ilvl="0" w:tplc="ECF64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8CA8844C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9057F4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88EF44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0C574C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7AF596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FC058C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3C9A6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86942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8E662E"/>
    <w:multiLevelType w:val="hybridMultilevel"/>
    <w:tmpl w:val="05561184"/>
    <w:lvl w:ilvl="0" w:tplc="8396A6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167DCD"/>
    <w:multiLevelType w:val="hybridMultilevel"/>
    <w:tmpl w:val="C5781C18"/>
    <w:lvl w:ilvl="0" w:tplc="24565C7C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8C956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9C6AA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B4423E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4E0F6A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AA7348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8ECA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2EC5E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6A2F84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4E71E6"/>
    <w:multiLevelType w:val="hybridMultilevel"/>
    <w:tmpl w:val="5E00C116"/>
    <w:lvl w:ilvl="0" w:tplc="DB828F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theme="minorBidi"/>
      </w:rPr>
    </w:lvl>
    <w:lvl w:ilvl="1" w:tplc="E02463AE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FC615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E226B2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D87BC6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407998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4090A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EE074A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D02518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1F2943"/>
    <w:multiLevelType w:val="hybridMultilevel"/>
    <w:tmpl w:val="8B84E9FC"/>
    <w:lvl w:ilvl="0" w:tplc="BA722DBA">
      <w:start w:val="5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293AE1"/>
    <w:multiLevelType w:val="hybridMultilevel"/>
    <w:tmpl w:val="071C0A1E"/>
    <w:lvl w:ilvl="0" w:tplc="6CDA485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808A70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5C478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F8B04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5A0062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2064D2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8EF29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28AC90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C02C08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D60744"/>
    <w:multiLevelType w:val="hybridMultilevel"/>
    <w:tmpl w:val="AD7E7058"/>
    <w:lvl w:ilvl="0" w:tplc="3B9AD9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A58E98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944150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4769D6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A24D77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C43A9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C766E3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EA6397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0441DC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7415"/>
    <w:rsid w:val="001777D9"/>
    <w:rsid w:val="00637415"/>
    <w:rsid w:val="009674D0"/>
    <w:rsid w:val="009C1CD9"/>
    <w:rsid w:val="00DC1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link w:val="4"/>
    <w:locked/>
    <w:rsid w:val="00637415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4">
    <w:name w:val="Основной текст4"/>
    <w:basedOn w:val="a"/>
    <w:link w:val="a4"/>
    <w:rsid w:val="00637415"/>
    <w:pPr>
      <w:shd w:val="clear" w:color="auto" w:fill="FFFFFF"/>
      <w:spacing w:after="0" w:line="0" w:lineRule="atLeast"/>
    </w:pPr>
    <w:rPr>
      <w:rFonts w:ascii="Arial" w:eastAsia="Arial" w:hAnsi="Arial" w:cs="Arial"/>
      <w:sz w:val="12"/>
      <w:szCs w:val="12"/>
    </w:rPr>
  </w:style>
  <w:style w:type="paragraph" w:styleId="a5">
    <w:name w:val="List Paragraph"/>
    <w:basedOn w:val="a"/>
    <w:uiPriority w:val="34"/>
    <w:qFormat/>
    <w:rsid w:val="00637415"/>
    <w:pPr>
      <w:spacing w:after="0" w:line="240" w:lineRule="auto"/>
      <w:ind w:left="720"/>
      <w:contextualSpacing/>
      <w:jc w:val="center"/>
    </w:pPr>
    <w:rPr>
      <w:rFonts w:ascii="Lucida Sans Unicode" w:eastAsia="Lucida Sans Unicode" w:hAnsi="Lucida Sans Unicode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26523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9521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7905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40565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0079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4373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632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7543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8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18456">
          <w:marLeft w:val="73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49264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689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4387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9946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48252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4663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52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3187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8947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8668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378</Words>
  <Characters>2160</Characters>
  <Application>Microsoft Office Word</Application>
  <DocSecurity>0</DocSecurity>
  <Lines>18</Lines>
  <Paragraphs>5</Paragraphs>
  <ScaleCrop>false</ScaleCrop>
  <Company>Grizli777</Company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Ulyana</cp:lastModifiedBy>
  <cp:revision>4</cp:revision>
  <dcterms:created xsi:type="dcterms:W3CDTF">2018-01-28T19:58:00Z</dcterms:created>
  <dcterms:modified xsi:type="dcterms:W3CDTF">2021-04-05T19:20:00Z</dcterms:modified>
</cp:coreProperties>
</file>